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06C84" w14:textId="77777777" w:rsidR="00FE4870" w:rsidRPr="0082400A" w:rsidRDefault="00FE4870" w:rsidP="003B2C9F">
      <w:pPr>
        <w:rPr>
          <w:rFonts w:asciiTheme="minorHAnsi" w:hAnsiTheme="minorHAnsi" w:cstheme="minorHAnsi"/>
          <w:b/>
          <w:bCs/>
          <w:sz w:val="36"/>
          <w:szCs w:val="36"/>
        </w:rPr>
      </w:pPr>
      <w:r w:rsidRPr="0082400A">
        <w:rPr>
          <w:rFonts w:asciiTheme="minorHAnsi" w:hAnsiTheme="minorHAnsi" w:cstheme="minorHAnsi"/>
          <w:b/>
          <w:bCs/>
          <w:sz w:val="36"/>
          <w:szCs w:val="36"/>
        </w:rPr>
        <w:t>Standon &amp; Puckeridge Hares FC</w:t>
      </w:r>
    </w:p>
    <w:p w14:paraId="70CCCFE2" w14:textId="2F4FD554" w:rsidR="00456C4A" w:rsidRPr="0082400A" w:rsidRDefault="00FE4870" w:rsidP="003B2C9F">
      <w:pPr>
        <w:rPr>
          <w:rFonts w:asciiTheme="minorHAnsi" w:hAnsiTheme="minorHAnsi" w:cstheme="minorHAnsi"/>
          <w:b/>
          <w:bCs/>
          <w:sz w:val="36"/>
          <w:szCs w:val="36"/>
        </w:rPr>
      </w:pPr>
      <w:r w:rsidRPr="0082400A">
        <w:rPr>
          <w:rFonts w:asciiTheme="minorHAnsi" w:hAnsiTheme="minorHAnsi" w:cstheme="minorHAnsi"/>
          <w:b/>
          <w:bCs/>
          <w:sz w:val="36"/>
          <w:szCs w:val="36"/>
        </w:rPr>
        <w:t>Health and Safety Policy</w:t>
      </w:r>
    </w:p>
    <w:p w14:paraId="24B7B509" w14:textId="36A8D29E" w:rsidR="00FE4870" w:rsidRPr="0082400A" w:rsidRDefault="00FE4870" w:rsidP="003B2C9F">
      <w:pPr>
        <w:rPr>
          <w:rFonts w:asciiTheme="minorHAnsi" w:hAnsiTheme="minorHAnsi" w:cstheme="minorHAnsi"/>
        </w:rPr>
      </w:pPr>
    </w:p>
    <w:p w14:paraId="7980A122" w14:textId="77777777" w:rsidR="00E073E8" w:rsidRPr="0082400A" w:rsidRDefault="00C41BB4" w:rsidP="003B2C9F">
      <w:pPr>
        <w:rPr>
          <w:rFonts w:asciiTheme="minorHAnsi" w:hAnsiTheme="minorHAnsi" w:cstheme="minorHAnsi"/>
        </w:rPr>
      </w:pPr>
      <w:r w:rsidRPr="0082400A">
        <w:rPr>
          <w:rFonts w:asciiTheme="minorHAnsi" w:hAnsiTheme="minorHAnsi" w:cstheme="minorHAnsi"/>
        </w:rPr>
        <w:t>Club Procedure for Health and Safety</w:t>
      </w:r>
    </w:p>
    <w:p w14:paraId="196899A2" w14:textId="77777777" w:rsidR="00E073E8" w:rsidRPr="0082400A" w:rsidRDefault="00E073E8" w:rsidP="003B2C9F">
      <w:pPr>
        <w:rPr>
          <w:rFonts w:asciiTheme="minorHAnsi" w:hAnsiTheme="minorHAnsi" w:cstheme="minorHAnsi"/>
        </w:rPr>
      </w:pPr>
    </w:p>
    <w:p w14:paraId="4A4D4288" w14:textId="77777777" w:rsidR="00E073E8" w:rsidRPr="0082400A" w:rsidRDefault="00C41BB4" w:rsidP="003B2C9F">
      <w:pPr>
        <w:rPr>
          <w:rFonts w:asciiTheme="minorHAnsi" w:hAnsiTheme="minorHAnsi" w:cstheme="minorHAnsi"/>
        </w:rPr>
      </w:pPr>
      <w:r w:rsidRPr="0082400A">
        <w:rPr>
          <w:rFonts w:asciiTheme="minorHAnsi" w:hAnsiTheme="minorHAnsi" w:cstheme="minorHAnsi"/>
        </w:rPr>
        <w:t>The Manager/Coach is the responsible person for their ‘Age Group Team’ and this person has a duty to ensure that they hold an in-date:</w:t>
      </w:r>
    </w:p>
    <w:p w14:paraId="1E008CD2" w14:textId="77777777" w:rsidR="00E073E8" w:rsidRPr="0082400A" w:rsidRDefault="00C41BB4" w:rsidP="003B2C9F">
      <w:pPr>
        <w:rPr>
          <w:rFonts w:asciiTheme="minorHAnsi" w:hAnsiTheme="minorHAnsi" w:cstheme="minorHAnsi"/>
        </w:rPr>
      </w:pPr>
      <w:r w:rsidRPr="0082400A">
        <w:rPr>
          <w:rFonts w:asciiTheme="minorHAnsi" w:hAnsiTheme="minorHAnsi" w:cstheme="minorHAnsi"/>
        </w:rPr>
        <w:t>• FA Accepted Enhanced CRC check;</w:t>
      </w:r>
    </w:p>
    <w:p w14:paraId="537A1511" w14:textId="77777777" w:rsidR="00E073E8" w:rsidRPr="0082400A" w:rsidRDefault="00C41BB4" w:rsidP="003B2C9F">
      <w:pPr>
        <w:rPr>
          <w:rFonts w:asciiTheme="minorHAnsi" w:hAnsiTheme="minorHAnsi" w:cstheme="minorHAnsi"/>
        </w:rPr>
      </w:pPr>
      <w:r w:rsidRPr="0082400A">
        <w:rPr>
          <w:rFonts w:asciiTheme="minorHAnsi" w:hAnsiTheme="minorHAnsi" w:cstheme="minorHAnsi"/>
        </w:rPr>
        <w:t>• FA Emergency Aid qualification; and</w:t>
      </w:r>
    </w:p>
    <w:p w14:paraId="70B8C675" w14:textId="77777777" w:rsidR="00E073E8" w:rsidRPr="0082400A" w:rsidRDefault="00C41BB4" w:rsidP="003B2C9F">
      <w:pPr>
        <w:rPr>
          <w:rFonts w:asciiTheme="minorHAnsi" w:hAnsiTheme="minorHAnsi" w:cstheme="minorHAnsi"/>
        </w:rPr>
      </w:pPr>
      <w:r w:rsidRPr="0082400A">
        <w:rPr>
          <w:rFonts w:asciiTheme="minorHAnsi" w:hAnsiTheme="minorHAnsi" w:cstheme="minorHAnsi"/>
        </w:rPr>
        <w:t>• FA Safeguarding Children qualification.</w:t>
      </w:r>
    </w:p>
    <w:p w14:paraId="00A67567" w14:textId="77777777" w:rsidR="00BC14AF" w:rsidRPr="0082400A" w:rsidRDefault="00BC14AF" w:rsidP="003B2C9F">
      <w:pPr>
        <w:rPr>
          <w:rFonts w:asciiTheme="minorHAnsi" w:hAnsiTheme="minorHAnsi" w:cstheme="minorHAnsi"/>
        </w:rPr>
      </w:pPr>
    </w:p>
    <w:p w14:paraId="75ADB412" w14:textId="77777777" w:rsidR="00BC14AF" w:rsidRPr="0082400A" w:rsidRDefault="00C41BB4" w:rsidP="003B2C9F">
      <w:pPr>
        <w:rPr>
          <w:rFonts w:asciiTheme="minorHAnsi" w:hAnsiTheme="minorHAnsi" w:cstheme="minorHAnsi"/>
        </w:rPr>
      </w:pPr>
      <w:r w:rsidRPr="0082400A">
        <w:rPr>
          <w:rFonts w:asciiTheme="minorHAnsi" w:hAnsiTheme="minorHAnsi" w:cstheme="minorHAnsi"/>
        </w:rPr>
        <w:t>The following guidelines should be carried out by all Managers and Coaches:</w:t>
      </w:r>
    </w:p>
    <w:p w14:paraId="2FC0D48A" w14:textId="77777777" w:rsidR="00BC14AF" w:rsidRPr="0082400A" w:rsidRDefault="00BC14AF" w:rsidP="003B2C9F">
      <w:pPr>
        <w:rPr>
          <w:rFonts w:asciiTheme="minorHAnsi" w:hAnsiTheme="minorHAnsi" w:cstheme="minorHAnsi"/>
        </w:rPr>
      </w:pPr>
    </w:p>
    <w:p w14:paraId="6DFC00B8" w14:textId="77777777" w:rsidR="00BC14AF" w:rsidRPr="0082400A" w:rsidRDefault="00BC14AF" w:rsidP="00BC14AF">
      <w:pPr>
        <w:rPr>
          <w:rFonts w:asciiTheme="minorHAnsi" w:hAnsiTheme="minorHAnsi" w:cstheme="minorHAnsi"/>
        </w:rPr>
      </w:pPr>
      <w:r w:rsidRPr="0082400A">
        <w:rPr>
          <w:rFonts w:asciiTheme="minorHAnsi" w:hAnsiTheme="minorHAnsi" w:cstheme="minorHAnsi"/>
        </w:rPr>
        <w:t xml:space="preserve">1) </w:t>
      </w:r>
      <w:r w:rsidR="00C41BB4" w:rsidRPr="0082400A">
        <w:rPr>
          <w:rFonts w:asciiTheme="minorHAnsi" w:hAnsiTheme="minorHAnsi" w:cstheme="minorHAnsi"/>
        </w:rPr>
        <w:t>Equipment</w:t>
      </w:r>
    </w:p>
    <w:p w14:paraId="22D21FBA" w14:textId="08277D3B" w:rsidR="00BC14AF" w:rsidRPr="0082400A" w:rsidRDefault="00C41BB4" w:rsidP="00BC14AF">
      <w:pPr>
        <w:rPr>
          <w:rFonts w:asciiTheme="minorHAnsi" w:hAnsiTheme="minorHAnsi" w:cstheme="minorHAnsi"/>
        </w:rPr>
      </w:pPr>
      <w:r w:rsidRPr="0082400A">
        <w:rPr>
          <w:rFonts w:asciiTheme="minorHAnsi" w:hAnsiTheme="minorHAnsi" w:cstheme="minorHAnsi"/>
        </w:rPr>
        <w:t>Checks should be undertaken to ensure that:</w:t>
      </w:r>
    </w:p>
    <w:p w14:paraId="7BAE79C4" w14:textId="77777777" w:rsidR="00BC14AF" w:rsidRPr="0082400A" w:rsidRDefault="00C41BB4" w:rsidP="00BC14AF">
      <w:pPr>
        <w:rPr>
          <w:rFonts w:asciiTheme="minorHAnsi" w:hAnsiTheme="minorHAnsi" w:cstheme="minorHAnsi"/>
        </w:rPr>
      </w:pPr>
      <w:r w:rsidRPr="0082400A">
        <w:rPr>
          <w:rFonts w:asciiTheme="minorHAnsi" w:hAnsiTheme="minorHAnsi" w:cstheme="minorHAnsi"/>
        </w:rPr>
        <w:t>• All players wear shin guards</w:t>
      </w:r>
    </w:p>
    <w:p w14:paraId="4471AC0F" w14:textId="77777777" w:rsidR="00BC14AF" w:rsidRPr="0082400A" w:rsidRDefault="00C41BB4" w:rsidP="00BC14AF">
      <w:pPr>
        <w:rPr>
          <w:rFonts w:asciiTheme="minorHAnsi" w:hAnsiTheme="minorHAnsi" w:cstheme="minorHAnsi"/>
        </w:rPr>
      </w:pPr>
      <w:r w:rsidRPr="0082400A">
        <w:rPr>
          <w:rFonts w:asciiTheme="minorHAnsi" w:hAnsiTheme="minorHAnsi" w:cstheme="minorHAnsi"/>
        </w:rPr>
        <w:t>• That the football is safe (i.e. not damaged)</w:t>
      </w:r>
    </w:p>
    <w:p w14:paraId="714281E9" w14:textId="77777777" w:rsidR="00BC14AF" w:rsidRPr="0082400A" w:rsidRDefault="00C41BB4" w:rsidP="00BC14AF">
      <w:pPr>
        <w:rPr>
          <w:rFonts w:asciiTheme="minorHAnsi" w:hAnsiTheme="minorHAnsi" w:cstheme="minorHAnsi"/>
        </w:rPr>
      </w:pPr>
      <w:r w:rsidRPr="0082400A">
        <w:rPr>
          <w:rFonts w:asciiTheme="minorHAnsi" w:hAnsiTheme="minorHAnsi" w:cstheme="minorHAnsi"/>
        </w:rPr>
        <w:t>• All equipment is undamaged and is used in accordance with manufacturer’s instructions.</w:t>
      </w:r>
    </w:p>
    <w:p w14:paraId="33AD19E2" w14:textId="77777777" w:rsidR="00BC14AF" w:rsidRPr="0082400A" w:rsidRDefault="00C41BB4" w:rsidP="00BC14AF">
      <w:pPr>
        <w:rPr>
          <w:rFonts w:asciiTheme="minorHAnsi" w:hAnsiTheme="minorHAnsi" w:cstheme="minorHAnsi"/>
        </w:rPr>
      </w:pPr>
      <w:r w:rsidRPr="0082400A">
        <w:rPr>
          <w:rFonts w:asciiTheme="minorHAnsi" w:hAnsiTheme="minorHAnsi" w:cstheme="minorHAnsi"/>
        </w:rPr>
        <w:t>• Player’s boots and the ‘blades’ or ‘studs’ on them are checked regularly for safety.</w:t>
      </w:r>
    </w:p>
    <w:p w14:paraId="512AC73E" w14:textId="77777777" w:rsidR="00BC14AF" w:rsidRPr="0082400A" w:rsidRDefault="00C41BB4" w:rsidP="00BC14AF">
      <w:pPr>
        <w:rPr>
          <w:rFonts w:asciiTheme="minorHAnsi" w:hAnsiTheme="minorHAnsi" w:cstheme="minorHAnsi"/>
        </w:rPr>
      </w:pPr>
      <w:r w:rsidRPr="0082400A">
        <w:rPr>
          <w:rFonts w:asciiTheme="minorHAnsi" w:hAnsiTheme="minorHAnsi" w:cstheme="minorHAnsi"/>
        </w:rPr>
        <w:t>• All items of jewellery (necklaces, rings, earrings, bands, etc.) are strictly forbidden and must be removed. Using tape to cover jewellery is not acceptable.</w:t>
      </w:r>
    </w:p>
    <w:p w14:paraId="03021FD7" w14:textId="77777777" w:rsidR="00BC14AF" w:rsidRPr="0082400A" w:rsidRDefault="00BC14AF" w:rsidP="00BC14AF">
      <w:pPr>
        <w:rPr>
          <w:rFonts w:asciiTheme="minorHAnsi" w:hAnsiTheme="minorHAnsi" w:cstheme="minorHAnsi"/>
        </w:rPr>
      </w:pPr>
    </w:p>
    <w:p w14:paraId="7E2A86EC" w14:textId="77777777" w:rsidR="00BC14AF" w:rsidRPr="0082400A" w:rsidRDefault="00C41BB4" w:rsidP="00BC14AF">
      <w:pPr>
        <w:rPr>
          <w:rFonts w:asciiTheme="minorHAnsi" w:hAnsiTheme="minorHAnsi" w:cstheme="minorHAnsi"/>
        </w:rPr>
      </w:pPr>
      <w:r w:rsidRPr="0082400A">
        <w:rPr>
          <w:rFonts w:asciiTheme="minorHAnsi" w:hAnsiTheme="minorHAnsi" w:cstheme="minorHAnsi"/>
        </w:rPr>
        <w:t>2) Playing and Training Venue</w:t>
      </w:r>
    </w:p>
    <w:p w14:paraId="0C753401" w14:textId="77777777" w:rsidR="00BC14AF" w:rsidRPr="0082400A" w:rsidRDefault="00C41BB4" w:rsidP="00BC14AF">
      <w:pPr>
        <w:rPr>
          <w:rFonts w:asciiTheme="minorHAnsi" w:hAnsiTheme="minorHAnsi" w:cstheme="minorHAnsi"/>
        </w:rPr>
      </w:pPr>
      <w:r w:rsidRPr="0082400A">
        <w:rPr>
          <w:rFonts w:asciiTheme="minorHAnsi" w:hAnsiTheme="minorHAnsi" w:cstheme="minorHAnsi"/>
        </w:rPr>
        <w:t>Checks should be undertaken to ensure that:</w:t>
      </w:r>
    </w:p>
    <w:p w14:paraId="3605C7B7" w14:textId="77777777" w:rsidR="00BC14AF" w:rsidRPr="0082400A" w:rsidRDefault="00C41BB4" w:rsidP="00BC14AF">
      <w:pPr>
        <w:rPr>
          <w:rFonts w:asciiTheme="minorHAnsi" w:hAnsiTheme="minorHAnsi" w:cstheme="minorHAnsi"/>
        </w:rPr>
      </w:pPr>
      <w:r w:rsidRPr="0082400A">
        <w:rPr>
          <w:rFonts w:asciiTheme="minorHAnsi" w:hAnsiTheme="minorHAnsi" w:cstheme="minorHAnsi"/>
        </w:rPr>
        <w:t>• The pitch, sports hall, all weather surface or field for any hazards i.e. any obstacle, item or implement which may cause harm or discomfort to any player, official or spectator.</w:t>
      </w:r>
    </w:p>
    <w:p w14:paraId="7A86B740" w14:textId="77777777" w:rsidR="00BC14AF" w:rsidRPr="0082400A" w:rsidRDefault="00C41BB4" w:rsidP="00BC14AF">
      <w:pPr>
        <w:rPr>
          <w:rFonts w:asciiTheme="minorHAnsi" w:hAnsiTheme="minorHAnsi" w:cstheme="minorHAnsi"/>
        </w:rPr>
      </w:pPr>
      <w:r w:rsidRPr="0082400A">
        <w:rPr>
          <w:rFonts w:asciiTheme="minorHAnsi" w:hAnsiTheme="minorHAnsi" w:cstheme="minorHAnsi"/>
        </w:rPr>
        <w:t>• That goal posts are secure and safe</w:t>
      </w:r>
    </w:p>
    <w:p w14:paraId="74B4FBE7" w14:textId="77777777" w:rsidR="00BC14AF" w:rsidRPr="0082400A" w:rsidRDefault="00C41BB4" w:rsidP="00BC14AF">
      <w:pPr>
        <w:rPr>
          <w:rFonts w:asciiTheme="minorHAnsi" w:hAnsiTheme="minorHAnsi" w:cstheme="minorHAnsi"/>
        </w:rPr>
      </w:pPr>
      <w:r w:rsidRPr="0082400A">
        <w:rPr>
          <w:rFonts w:asciiTheme="minorHAnsi" w:hAnsiTheme="minorHAnsi" w:cstheme="minorHAnsi"/>
        </w:rPr>
        <w:t>• That corner flags and ‘Respect’ barriers are used correctly in matches.</w:t>
      </w:r>
    </w:p>
    <w:p w14:paraId="3F869996" w14:textId="77777777" w:rsidR="00BC14AF" w:rsidRPr="0082400A" w:rsidRDefault="00C41BB4" w:rsidP="00BC14AF">
      <w:pPr>
        <w:rPr>
          <w:rFonts w:asciiTheme="minorHAnsi" w:hAnsiTheme="minorHAnsi" w:cstheme="minorHAnsi"/>
        </w:rPr>
      </w:pPr>
      <w:r w:rsidRPr="0082400A">
        <w:rPr>
          <w:rFonts w:asciiTheme="minorHAnsi" w:hAnsiTheme="minorHAnsi" w:cstheme="minorHAnsi"/>
        </w:rPr>
        <w:t>• Changing facilities are secure and safe</w:t>
      </w:r>
    </w:p>
    <w:p w14:paraId="1B7A7A05" w14:textId="77777777" w:rsidR="00BC14AF" w:rsidRPr="0082400A" w:rsidRDefault="00BC14AF" w:rsidP="00BC14AF">
      <w:pPr>
        <w:rPr>
          <w:rFonts w:asciiTheme="minorHAnsi" w:hAnsiTheme="minorHAnsi" w:cstheme="minorHAnsi"/>
        </w:rPr>
      </w:pPr>
    </w:p>
    <w:p w14:paraId="06C7EFA5" w14:textId="77777777" w:rsidR="00BC14AF" w:rsidRPr="0082400A" w:rsidRDefault="00C41BB4" w:rsidP="00BC14AF">
      <w:pPr>
        <w:rPr>
          <w:rFonts w:asciiTheme="minorHAnsi" w:hAnsiTheme="minorHAnsi" w:cstheme="minorHAnsi"/>
        </w:rPr>
      </w:pPr>
      <w:r w:rsidRPr="0082400A">
        <w:rPr>
          <w:rFonts w:asciiTheme="minorHAnsi" w:hAnsiTheme="minorHAnsi" w:cstheme="minorHAnsi"/>
        </w:rPr>
        <w:t>3) Visual Risk Assessment</w:t>
      </w:r>
    </w:p>
    <w:p w14:paraId="3D51301D" w14:textId="77777777" w:rsidR="00BC14AF" w:rsidRPr="0082400A" w:rsidRDefault="00C41BB4" w:rsidP="00BC14AF">
      <w:pPr>
        <w:rPr>
          <w:rFonts w:asciiTheme="minorHAnsi" w:hAnsiTheme="minorHAnsi" w:cstheme="minorHAnsi"/>
        </w:rPr>
      </w:pPr>
      <w:r w:rsidRPr="0082400A">
        <w:rPr>
          <w:rFonts w:asciiTheme="minorHAnsi" w:hAnsiTheme="minorHAnsi" w:cstheme="minorHAnsi"/>
        </w:rPr>
        <w:t>By completing the checks in 1&amp;2 (above) a Manager or Coach is performing a dynamic risk assessment on all Club activities and venues used. On completion of the assessment, the Manager or Coach should ensure that all ‘control’ measures to reduce both the severity and probability of harm from any hazard occurring are put in place and checked.</w:t>
      </w:r>
    </w:p>
    <w:p w14:paraId="63FAA2C7" w14:textId="77777777" w:rsidR="00BC14AF" w:rsidRPr="0082400A" w:rsidRDefault="00BC14AF" w:rsidP="00BC14AF">
      <w:pPr>
        <w:rPr>
          <w:rFonts w:asciiTheme="minorHAnsi" w:hAnsiTheme="minorHAnsi" w:cstheme="minorHAnsi"/>
        </w:rPr>
      </w:pPr>
    </w:p>
    <w:p w14:paraId="6D7F778A" w14:textId="77777777" w:rsidR="00BC14AF" w:rsidRPr="0082400A" w:rsidRDefault="00C41BB4" w:rsidP="00BC14AF">
      <w:pPr>
        <w:rPr>
          <w:rFonts w:asciiTheme="minorHAnsi" w:hAnsiTheme="minorHAnsi" w:cstheme="minorHAnsi"/>
        </w:rPr>
      </w:pPr>
      <w:r w:rsidRPr="0082400A">
        <w:rPr>
          <w:rFonts w:asciiTheme="minorHAnsi" w:hAnsiTheme="minorHAnsi" w:cstheme="minorHAnsi"/>
        </w:rPr>
        <w:t>4) First Aid</w:t>
      </w:r>
    </w:p>
    <w:p w14:paraId="287299EF" w14:textId="77777777" w:rsidR="00BC14AF" w:rsidRPr="0082400A" w:rsidRDefault="00C41BB4" w:rsidP="00BC14AF">
      <w:pPr>
        <w:rPr>
          <w:rFonts w:asciiTheme="minorHAnsi" w:hAnsiTheme="minorHAnsi" w:cstheme="minorHAnsi"/>
        </w:rPr>
      </w:pPr>
      <w:r w:rsidRPr="0082400A">
        <w:rPr>
          <w:rFonts w:asciiTheme="minorHAnsi" w:hAnsiTheme="minorHAnsi" w:cstheme="minorHAnsi"/>
        </w:rPr>
        <w:t>Make sure a qualified first aider is at all training and match venues with a suitable first aid kit. A fully charged mobile phone should be available.</w:t>
      </w:r>
    </w:p>
    <w:p w14:paraId="35339A25" w14:textId="77777777" w:rsidR="00BC14AF" w:rsidRPr="0082400A" w:rsidRDefault="00BC14AF" w:rsidP="00BC14AF">
      <w:pPr>
        <w:rPr>
          <w:rFonts w:asciiTheme="minorHAnsi" w:hAnsiTheme="minorHAnsi" w:cstheme="minorHAnsi"/>
        </w:rPr>
      </w:pPr>
    </w:p>
    <w:p w14:paraId="5A1153C4" w14:textId="77777777" w:rsidR="00BC14AF" w:rsidRPr="0082400A" w:rsidRDefault="00C41BB4" w:rsidP="00BC14AF">
      <w:pPr>
        <w:rPr>
          <w:rFonts w:asciiTheme="minorHAnsi" w:hAnsiTheme="minorHAnsi" w:cstheme="minorHAnsi"/>
        </w:rPr>
      </w:pPr>
      <w:r w:rsidRPr="0082400A">
        <w:rPr>
          <w:rFonts w:asciiTheme="minorHAnsi" w:hAnsiTheme="minorHAnsi" w:cstheme="minorHAnsi"/>
        </w:rPr>
        <w:t>5) Contact Details</w:t>
      </w:r>
    </w:p>
    <w:p w14:paraId="6A506433" w14:textId="29991709" w:rsidR="00AC60A1" w:rsidRPr="0082400A" w:rsidRDefault="00C41BB4" w:rsidP="00BC14AF">
      <w:pPr>
        <w:rPr>
          <w:rFonts w:asciiTheme="minorHAnsi" w:hAnsiTheme="minorHAnsi" w:cstheme="minorHAnsi"/>
        </w:rPr>
      </w:pPr>
      <w:r w:rsidRPr="0082400A">
        <w:rPr>
          <w:rFonts w:asciiTheme="minorHAnsi" w:hAnsiTheme="minorHAnsi" w:cstheme="minorHAnsi"/>
        </w:rPr>
        <w:t>Ensure you have either a complete and up to date ‘Emergency Contacts’ schedule or a copy of all Players’ Club Membership form</w:t>
      </w:r>
      <w:r w:rsidR="00AC60A1" w:rsidRPr="0082400A">
        <w:rPr>
          <w:rFonts w:asciiTheme="minorHAnsi" w:hAnsiTheme="minorHAnsi" w:cstheme="minorHAnsi"/>
        </w:rPr>
        <w:t>s</w:t>
      </w:r>
      <w:r w:rsidRPr="0082400A">
        <w:rPr>
          <w:rFonts w:asciiTheme="minorHAnsi" w:hAnsiTheme="minorHAnsi" w:cstheme="minorHAnsi"/>
        </w:rPr>
        <w:t>.</w:t>
      </w:r>
    </w:p>
    <w:p w14:paraId="71602AB0" w14:textId="77777777" w:rsidR="00AC60A1" w:rsidRPr="0082400A" w:rsidRDefault="00AC60A1" w:rsidP="00BC14AF">
      <w:pPr>
        <w:rPr>
          <w:rFonts w:asciiTheme="minorHAnsi" w:hAnsiTheme="minorHAnsi" w:cstheme="minorHAnsi"/>
        </w:rPr>
      </w:pPr>
    </w:p>
    <w:p w14:paraId="7FAB18A7" w14:textId="77777777" w:rsidR="00AC60A1" w:rsidRPr="0082400A" w:rsidRDefault="00C41BB4" w:rsidP="00BC14AF">
      <w:pPr>
        <w:rPr>
          <w:rFonts w:asciiTheme="minorHAnsi" w:hAnsiTheme="minorHAnsi" w:cstheme="minorHAnsi"/>
        </w:rPr>
      </w:pPr>
      <w:r w:rsidRPr="0082400A">
        <w:rPr>
          <w:rFonts w:asciiTheme="minorHAnsi" w:hAnsiTheme="minorHAnsi" w:cstheme="minorHAnsi"/>
        </w:rPr>
        <w:t>6) Goal Post Safety</w:t>
      </w:r>
    </w:p>
    <w:p w14:paraId="07313A69" w14:textId="1B40AD32" w:rsidR="00AC60A1" w:rsidRPr="0082400A" w:rsidRDefault="00C41BB4" w:rsidP="00BC14AF">
      <w:pPr>
        <w:rPr>
          <w:rFonts w:asciiTheme="minorHAnsi" w:hAnsiTheme="minorHAnsi" w:cstheme="minorHAnsi"/>
        </w:rPr>
      </w:pPr>
      <w:r w:rsidRPr="0082400A">
        <w:rPr>
          <w:rFonts w:asciiTheme="minorHAnsi" w:hAnsiTheme="minorHAnsi" w:cstheme="minorHAnsi"/>
        </w:rPr>
        <w:t xml:space="preserve">Follow FA Goal post safety guidelines (as per Policy document published on </w:t>
      </w:r>
      <w:r w:rsidR="00E146DE" w:rsidRPr="0082400A">
        <w:rPr>
          <w:rFonts w:asciiTheme="minorHAnsi" w:hAnsiTheme="minorHAnsi" w:cstheme="minorHAnsi"/>
        </w:rPr>
        <w:t>FA Website</w:t>
      </w:r>
      <w:r w:rsidRPr="0082400A">
        <w:rPr>
          <w:rFonts w:asciiTheme="minorHAnsi" w:hAnsiTheme="minorHAnsi" w:cstheme="minorHAnsi"/>
        </w:rPr>
        <w:t>).</w:t>
      </w:r>
    </w:p>
    <w:p w14:paraId="1B4118CE" w14:textId="1345C721" w:rsidR="00994DF9" w:rsidRPr="0082400A" w:rsidRDefault="00994DF9" w:rsidP="00BC14AF">
      <w:pPr>
        <w:rPr>
          <w:rFonts w:asciiTheme="minorHAnsi" w:hAnsiTheme="minorHAnsi" w:cstheme="minorHAnsi"/>
        </w:rPr>
      </w:pPr>
      <w:r w:rsidRPr="0082400A">
        <w:rPr>
          <w:rFonts w:asciiTheme="minorHAnsi" w:hAnsiTheme="minorHAnsi" w:cstheme="minorHAnsi"/>
        </w:rPr>
        <w:t>https://www.thefa.com/get-involved/goalpost-safety</w:t>
      </w:r>
    </w:p>
    <w:p w14:paraId="71D5B223" w14:textId="77777777" w:rsidR="00AC60A1" w:rsidRPr="0082400A" w:rsidRDefault="00AC60A1" w:rsidP="00BC14AF">
      <w:pPr>
        <w:rPr>
          <w:rFonts w:asciiTheme="minorHAnsi" w:hAnsiTheme="minorHAnsi" w:cstheme="minorHAnsi"/>
        </w:rPr>
      </w:pPr>
    </w:p>
    <w:p w14:paraId="0BC7B4A2" w14:textId="77777777" w:rsidR="004C023B" w:rsidRPr="0082400A" w:rsidRDefault="00C41BB4" w:rsidP="00BC14AF">
      <w:pPr>
        <w:rPr>
          <w:rFonts w:asciiTheme="minorHAnsi" w:hAnsiTheme="minorHAnsi" w:cstheme="minorHAnsi"/>
        </w:rPr>
      </w:pPr>
      <w:r w:rsidRPr="0082400A">
        <w:rPr>
          <w:rFonts w:asciiTheme="minorHAnsi" w:hAnsiTheme="minorHAnsi" w:cstheme="minorHAnsi"/>
        </w:rPr>
        <w:lastRenderedPageBreak/>
        <w:t>7) End of Game Procedures</w:t>
      </w:r>
    </w:p>
    <w:p w14:paraId="145FE6A5" w14:textId="77777777" w:rsidR="004C023B" w:rsidRPr="0082400A" w:rsidRDefault="00C41BB4" w:rsidP="00BC14AF">
      <w:pPr>
        <w:rPr>
          <w:rFonts w:asciiTheme="minorHAnsi" w:hAnsiTheme="minorHAnsi" w:cstheme="minorHAnsi"/>
        </w:rPr>
      </w:pPr>
      <w:r w:rsidRPr="0082400A">
        <w:rPr>
          <w:rFonts w:asciiTheme="minorHAnsi" w:hAnsiTheme="minorHAnsi" w:cstheme="minorHAnsi"/>
        </w:rPr>
        <w:t>All equipment should be packed away safely and securely.</w:t>
      </w:r>
    </w:p>
    <w:p w14:paraId="22899CCB" w14:textId="77777777" w:rsidR="004C023B" w:rsidRPr="0082400A" w:rsidRDefault="00C41BB4" w:rsidP="00BC14AF">
      <w:pPr>
        <w:rPr>
          <w:rFonts w:asciiTheme="minorHAnsi" w:hAnsiTheme="minorHAnsi" w:cstheme="minorHAnsi"/>
        </w:rPr>
      </w:pPr>
      <w:r w:rsidRPr="0082400A">
        <w:rPr>
          <w:rFonts w:asciiTheme="minorHAnsi" w:hAnsiTheme="minorHAnsi" w:cstheme="minorHAnsi"/>
        </w:rPr>
        <w:t>All rubbish should be removed from areas used.</w:t>
      </w:r>
    </w:p>
    <w:p w14:paraId="14089802" w14:textId="77777777" w:rsidR="004C023B" w:rsidRPr="0082400A" w:rsidRDefault="00C41BB4" w:rsidP="00BC14AF">
      <w:pPr>
        <w:rPr>
          <w:rFonts w:asciiTheme="minorHAnsi" w:hAnsiTheme="minorHAnsi" w:cstheme="minorHAnsi"/>
        </w:rPr>
      </w:pPr>
      <w:r w:rsidRPr="0082400A">
        <w:rPr>
          <w:rFonts w:asciiTheme="minorHAnsi" w:hAnsiTheme="minorHAnsi" w:cstheme="minorHAnsi"/>
        </w:rPr>
        <w:t>Coaches should not leave the location until all Players have departed.</w:t>
      </w:r>
    </w:p>
    <w:p w14:paraId="05A4C1A8" w14:textId="28BC4DA2" w:rsidR="00FE4870" w:rsidRPr="0082400A" w:rsidRDefault="00C41BB4" w:rsidP="00BC14AF">
      <w:pPr>
        <w:rPr>
          <w:rFonts w:asciiTheme="minorHAnsi" w:hAnsiTheme="minorHAnsi" w:cstheme="minorHAnsi"/>
        </w:rPr>
      </w:pPr>
      <w:r w:rsidRPr="0082400A">
        <w:rPr>
          <w:rFonts w:asciiTheme="minorHAnsi" w:hAnsiTheme="minorHAnsi" w:cstheme="minorHAnsi"/>
        </w:rPr>
        <w:t>Premises should be locked securely.</w:t>
      </w:r>
    </w:p>
    <w:p w14:paraId="5AFB0F93" w14:textId="6C915E6E" w:rsidR="004C023B" w:rsidRPr="0082400A" w:rsidRDefault="004C023B" w:rsidP="00BC14AF">
      <w:pPr>
        <w:rPr>
          <w:rFonts w:asciiTheme="minorHAnsi" w:hAnsiTheme="minorHAnsi" w:cstheme="minorHAnsi"/>
        </w:rPr>
      </w:pPr>
    </w:p>
    <w:p w14:paraId="30C4A4D7" w14:textId="77777777" w:rsidR="004C023B" w:rsidRPr="0082400A" w:rsidRDefault="004C023B" w:rsidP="00BC14AF">
      <w:pPr>
        <w:rPr>
          <w:rFonts w:asciiTheme="minorHAnsi" w:hAnsiTheme="minorHAnsi" w:cstheme="minorHAnsi"/>
        </w:rPr>
      </w:pPr>
      <w:r w:rsidRPr="0082400A">
        <w:rPr>
          <w:rFonts w:asciiTheme="minorHAnsi" w:hAnsiTheme="minorHAnsi" w:cstheme="minorHAnsi"/>
        </w:rPr>
        <w:t>8) Incident Reporting</w:t>
      </w:r>
    </w:p>
    <w:p w14:paraId="3E23CEAB" w14:textId="77777777" w:rsidR="004C023B" w:rsidRPr="0082400A" w:rsidRDefault="004C023B" w:rsidP="00BC14AF">
      <w:pPr>
        <w:rPr>
          <w:rFonts w:asciiTheme="minorHAnsi" w:hAnsiTheme="minorHAnsi" w:cstheme="minorHAnsi"/>
        </w:rPr>
      </w:pPr>
      <w:r w:rsidRPr="0082400A">
        <w:rPr>
          <w:rFonts w:asciiTheme="minorHAnsi" w:hAnsiTheme="minorHAnsi" w:cstheme="minorHAnsi"/>
        </w:rPr>
        <w:t>In the event of a person receiving an injury, an ‘Accident Report Form’ is required to be completed. Once this has been completed it is to be given to the Club Welfare Officer.</w:t>
      </w:r>
    </w:p>
    <w:p w14:paraId="18FE25EC" w14:textId="77777777" w:rsidR="004C023B" w:rsidRPr="0082400A" w:rsidRDefault="004C023B" w:rsidP="00BC14AF">
      <w:pPr>
        <w:rPr>
          <w:rFonts w:asciiTheme="minorHAnsi" w:hAnsiTheme="minorHAnsi" w:cstheme="minorHAnsi"/>
        </w:rPr>
      </w:pPr>
    </w:p>
    <w:p w14:paraId="1F245377" w14:textId="77777777" w:rsidR="004C023B" w:rsidRPr="0082400A" w:rsidRDefault="004C023B" w:rsidP="00BC14AF">
      <w:pPr>
        <w:rPr>
          <w:rFonts w:asciiTheme="minorHAnsi" w:hAnsiTheme="minorHAnsi" w:cstheme="minorHAnsi"/>
        </w:rPr>
      </w:pPr>
      <w:r w:rsidRPr="0082400A">
        <w:rPr>
          <w:rFonts w:asciiTheme="minorHAnsi" w:hAnsiTheme="minorHAnsi" w:cstheme="minorHAnsi"/>
        </w:rPr>
        <w:t>9) Parental Responsibility</w:t>
      </w:r>
    </w:p>
    <w:p w14:paraId="1FE08E9C" w14:textId="00909138" w:rsidR="004C023B" w:rsidRPr="0082400A" w:rsidRDefault="004C023B" w:rsidP="00BC14AF">
      <w:pPr>
        <w:rPr>
          <w:rFonts w:asciiTheme="minorHAnsi" w:hAnsiTheme="minorHAnsi" w:cstheme="minorHAnsi"/>
        </w:rPr>
      </w:pPr>
      <w:r w:rsidRPr="0082400A">
        <w:rPr>
          <w:rFonts w:asciiTheme="minorHAnsi" w:hAnsiTheme="minorHAnsi" w:cstheme="minorHAnsi"/>
        </w:rPr>
        <w:t xml:space="preserve">Children remain the responsibility of their parents /legal guardians at all times when participating in football training, matches and any other Standon &amp; Puckeridge Hares Football Club activities and also when arriving and departing from them. </w:t>
      </w:r>
      <w:r w:rsidR="000C4EE3" w:rsidRPr="0082400A">
        <w:rPr>
          <w:rFonts w:asciiTheme="minorHAnsi" w:hAnsiTheme="minorHAnsi" w:cstheme="minorHAnsi"/>
        </w:rPr>
        <w:t xml:space="preserve">Standon &amp; Puckeridge Hares </w:t>
      </w:r>
      <w:r w:rsidRPr="0082400A">
        <w:rPr>
          <w:rFonts w:asciiTheme="minorHAnsi" w:hAnsiTheme="minorHAnsi" w:cstheme="minorHAnsi"/>
        </w:rPr>
        <w:t xml:space="preserve">Football Club does provide all reasonable safeguards in terms of appropriately vetting its coaches and volunteers, having a Club Child Welfare officer and acting in accordance with Policy and Advice issued by The </w:t>
      </w:r>
      <w:r w:rsidR="000C4EE3" w:rsidRPr="0082400A">
        <w:rPr>
          <w:rFonts w:asciiTheme="minorHAnsi" w:hAnsiTheme="minorHAnsi" w:cstheme="minorHAnsi"/>
        </w:rPr>
        <w:t xml:space="preserve">Hertfordshire </w:t>
      </w:r>
      <w:r w:rsidRPr="0082400A">
        <w:rPr>
          <w:rFonts w:asciiTheme="minorHAnsi" w:hAnsiTheme="minorHAnsi" w:cstheme="minorHAnsi"/>
        </w:rPr>
        <w:t xml:space="preserve">Football Association and The Football Association in the conduct of its activities and affairs. As a Club, our volunteers do have a duty of care for the children in our membership but this does not extend to the level of that of teachers or registered childminders and as such parents/legal guardians are advised against dropping their younger age group children off and leaving the site during football training, matches and other </w:t>
      </w:r>
      <w:r w:rsidR="00154FFE" w:rsidRPr="0082400A">
        <w:rPr>
          <w:rFonts w:asciiTheme="minorHAnsi" w:hAnsiTheme="minorHAnsi" w:cstheme="minorHAnsi"/>
        </w:rPr>
        <w:t xml:space="preserve">Standon &amp; Puckeridge Hares </w:t>
      </w:r>
      <w:r w:rsidRPr="0082400A">
        <w:rPr>
          <w:rFonts w:asciiTheme="minorHAnsi" w:hAnsiTheme="minorHAnsi" w:cstheme="minorHAnsi"/>
        </w:rPr>
        <w:t xml:space="preserve">Football Club activities. Should parents/legal guardians make any arrangements with other adults concerning their child including their supervision and transportation to/from </w:t>
      </w:r>
      <w:r w:rsidR="00154FFE" w:rsidRPr="0082400A">
        <w:rPr>
          <w:rFonts w:asciiTheme="minorHAnsi" w:hAnsiTheme="minorHAnsi" w:cstheme="minorHAnsi"/>
        </w:rPr>
        <w:t xml:space="preserve">Standon &amp; Puckeridge Hares </w:t>
      </w:r>
      <w:r w:rsidRPr="0082400A">
        <w:rPr>
          <w:rFonts w:asciiTheme="minorHAnsi" w:hAnsiTheme="minorHAnsi" w:cstheme="minorHAnsi"/>
        </w:rPr>
        <w:t xml:space="preserve">Football Club activities then this is at their own responsibility in their own legal capacity and not the responsibility of </w:t>
      </w:r>
      <w:r w:rsidR="0082400A" w:rsidRPr="0082400A">
        <w:rPr>
          <w:rFonts w:asciiTheme="minorHAnsi" w:hAnsiTheme="minorHAnsi" w:cstheme="minorHAnsi"/>
        </w:rPr>
        <w:t>Standon &amp; Puckeridge Hares</w:t>
      </w:r>
      <w:r w:rsidRPr="0082400A">
        <w:rPr>
          <w:rFonts w:asciiTheme="minorHAnsi" w:hAnsiTheme="minorHAnsi" w:cstheme="minorHAnsi"/>
        </w:rPr>
        <w:t xml:space="preserve"> Football Club</w:t>
      </w:r>
    </w:p>
    <w:sectPr w:rsidR="004C023B" w:rsidRPr="0082400A" w:rsidSect="004713CE">
      <w:headerReference w:type="default" r:id="rId8"/>
      <w:pgSz w:w="11907" w:h="16840" w:code="9"/>
      <w:pgMar w:top="425" w:right="567" w:bottom="193" w:left="709" w:header="567" w:footer="567" w:gutter="1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02F74" w14:textId="77777777" w:rsidR="00DB4499" w:rsidRDefault="00DB4499">
      <w:r>
        <w:separator/>
      </w:r>
    </w:p>
  </w:endnote>
  <w:endnote w:type="continuationSeparator" w:id="0">
    <w:p w14:paraId="0C20F5A8" w14:textId="77777777" w:rsidR="00DB4499" w:rsidRDefault="00DB4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CA628" w14:textId="77777777" w:rsidR="00DB4499" w:rsidRDefault="00DB4499">
      <w:r>
        <w:separator/>
      </w:r>
    </w:p>
  </w:footnote>
  <w:footnote w:type="continuationSeparator" w:id="0">
    <w:p w14:paraId="4FFFA01F" w14:textId="77777777" w:rsidR="00DB4499" w:rsidRDefault="00DB4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EECEF" w14:textId="44AC85C5" w:rsidR="0093198C" w:rsidRDefault="0093198C" w:rsidP="00E20860">
    <w:pPr>
      <w:pStyle w:val="Header"/>
      <w:jc w:val="center"/>
      <w:rPr>
        <w:noProof/>
        <w:lang w:eastAsia="en-GB"/>
      </w:rPr>
    </w:pPr>
    <w:r w:rsidRPr="008433D7">
      <w:rPr>
        <w:noProof/>
        <w:lang w:eastAsia="en-GB"/>
      </w:rPr>
      <w:drawing>
        <wp:anchor distT="0" distB="0" distL="114300" distR="114300" simplePos="0" relativeHeight="251658752" behindDoc="0" locked="0" layoutInCell="1" allowOverlap="1" wp14:anchorId="3AE94E1E" wp14:editId="18AF1B5E">
          <wp:simplePos x="0" y="0"/>
          <wp:positionH relativeFrom="column">
            <wp:posOffset>5111115</wp:posOffset>
          </wp:positionH>
          <wp:positionV relativeFrom="paragraph">
            <wp:posOffset>-173265</wp:posOffset>
          </wp:positionV>
          <wp:extent cx="914400" cy="914400"/>
          <wp:effectExtent l="0" t="0" r="0" b="0"/>
          <wp:wrapSquare wrapText="bothSides"/>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anchor>
      </w:drawing>
    </w:r>
    <w:r w:rsidR="00E20860">
      <w:rPr>
        <w:noProof/>
        <w:lang w:eastAsia="en-GB"/>
      </w:rPr>
      <w:t xml:space="preserve">                                                    </w:t>
    </w:r>
  </w:p>
  <w:p w14:paraId="08FDE64F" w14:textId="68F5E209" w:rsidR="0093198C" w:rsidRDefault="0093198C" w:rsidP="00E20860">
    <w:pPr>
      <w:pStyle w:val="Header"/>
      <w:jc w:val="center"/>
      <w:rPr>
        <w:noProof/>
        <w:lang w:eastAsia="en-GB"/>
      </w:rPr>
    </w:pPr>
  </w:p>
  <w:p w14:paraId="3BED6948" w14:textId="77777777" w:rsidR="00237E2A" w:rsidRDefault="00237E2A" w:rsidP="00E20860">
    <w:pPr>
      <w:pStyle w:val="Header"/>
      <w:jc w:val="center"/>
      <w:rPr>
        <w:noProof/>
        <w:lang w:eastAsia="en-GB"/>
      </w:rPr>
    </w:pPr>
  </w:p>
  <w:p w14:paraId="2253A186" w14:textId="63C62CAB" w:rsidR="00562274" w:rsidRDefault="00E20860" w:rsidP="00E20860">
    <w:pPr>
      <w:pStyle w:val="Header"/>
      <w:jc w:val="center"/>
    </w:pPr>
    <w:r>
      <w:rPr>
        <w:noProof/>
        <w:lang w:eastAsia="en-GB"/>
      </w:rPr>
      <w:t xml:space="preserve">                                                                 </w:t>
    </w:r>
  </w:p>
  <w:p w14:paraId="50723DDB" w14:textId="54DBACA1" w:rsidR="00252E2F" w:rsidRDefault="009D723F" w:rsidP="0093198C">
    <w:pPr>
      <w:pStyle w:val="Header"/>
      <w:jc w:val="right"/>
    </w:pPr>
    <w:r>
      <w:rPr>
        <w:noProof/>
        <w:sz w:val="28"/>
        <w:lang w:eastAsia="en-GB"/>
      </w:rPr>
      <mc:AlternateContent>
        <mc:Choice Requires="wps">
          <w:drawing>
            <wp:anchor distT="0" distB="0" distL="114300" distR="114300" simplePos="0" relativeHeight="251657728" behindDoc="0" locked="0" layoutInCell="1" allowOverlap="1" wp14:anchorId="35785844" wp14:editId="7FA23D3C">
              <wp:simplePos x="0" y="0"/>
              <wp:positionH relativeFrom="column">
                <wp:posOffset>4391206</wp:posOffset>
              </wp:positionH>
              <wp:positionV relativeFrom="paragraph">
                <wp:posOffset>56515</wp:posOffset>
              </wp:positionV>
              <wp:extent cx="2349500" cy="259080"/>
              <wp:effectExtent l="0" t="0" r="0" b="762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0" cy="259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A476E6" w14:textId="77777777" w:rsidR="0030617B" w:rsidRPr="00546200" w:rsidRDefault="00EF3975" w:rsidP="00EF3975">
                          <w:pPr>
                            <w:jc w:val="center"/>
                            <w:rPr>
                              <w:rFonts w:ascii="Arial" w:hAnsi="Arial"/>
                              <w:i/>
                              <w:sz w:val="22"/>
                              <w:szCs w:val="12"/>
                            </w:rPr>
                          </w:pPr>
                          <w:r w:rsidRPr="00546200">
                            <w:rPr>
                              <w:rFonts w:ascii="Arial" w:hAnsi="Arial"/>
                              <w:i/>
                              <w:sz w:val="22"/>
                              <w:szCs w:val="12"/>
                            </w:rPr>
                            <w:t>Registered Charity</w:t>
                          </w:r>
                          <w:r w:rsidR="00BE6239" w:rsidRPr="00546200">
                            <w:rPr>
                              <w:rFonts w:ascii="Arial" w:hAnsi="Arial"/>
                              <w:i/>
                              <w:sz w:val="22"/>
                              <w:szCs w:val="12"/>
                            </w:rPr>
                            <w:t xml:space="preserve"> no. 1122647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785844" id="_x0000_t202" coordsize="21600,21600" o:spt="202" path="m,l,21600r21600,l21600,xe">
              <v:stroke joinstyle="miter"/>
              <v:path gradientshapeok="t" o:connecttype="rect"/>
            </v:shapetype>
            <v:shape id="Text Box 3" o:spid="_x0000_s1026" type="#_x0000_t202" style="position:absolute;left:0;text-align:left;margin-left:345.75pt;margin-top:4.45pt;width:185pt;height:20.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" stroked="f">
              <v:textbox>
                <w:txbxContent>
                  <w:p w14:paraId="50A476E6" w14:textId="77777777" w:rsidR="0030617B" w:rsidRPr="00546200" w:rsidRDefault="00EF3975" w:rsidP="00EF3975">
                    <w:pPr>
                      <w:jc w:val="center"/>
                      <w:rPr>
                        <w:rFonts w:ascii="Arial" w:hAnsi="Arial"/>
                        <w:i/>
                        <w:sz w:val="22"/>
                        <w:szCs w:val="12"/>
                      </w:rPr>
                    </w:pPr>
                    <w:r w:rsidRPr="00546200">
                      <w:rPr>
                        <w:rFonts w:ascii="Arial" w:hAnsi="Arial"/>
                        <w:i/>
                        <w:sz w:val="22"/>
                        <w:szCs w:val="12"/>
                      </w:rPr>
                      <w:t>Registered Charity</w:t>
                    </w:r>
                    <w:r w:rsidR="00BE6239" w:rsidRPr="00546200">
                      <w:rPr>
                        <w:rFonts w:ascii="Arial" w:hAnsi="Arial"/>
                        <w:i/>
                        <w:sz w:val="22"/>
                        <w:szCs w:val="12"/>
                      </w:rPr>
                      <w:t xml:space="preserve"> no. 1122647</w:t>
                    </w:r>
                  </w:p>
                </w:txbxContent>
              </v:textbox>
            </v:shape>
          </w:pict>
        </mc:Fallback>
      </mc:AlternateContent>
    </w:r>
  </w:p>
  <w:p w14:paraId="0A7A90A1" w14:textId="77777777" w:rsidR="0093198C" w:rsidRDefault="0093198C" w:rsidP="009319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E7C1F"/>
    <w:multiLevelType w:val="hybridMultilevel"/>
    <w:tmpl w:val="2A16D26E"/>
    <w:lvl w:ilvl="0" w:tplc="F8C436A8">
      <w:start w:val="1"/>
      <w:numFmt w:val="decimal"/>
      <w:lvlText w:val="%1."/>
      <w:lvlJc w:val="left"/>
      <w:pPr>
        <w:ind w:left="720" w:hanging="360"/>
      </w:pPr>
      <w:rPr>
        <w:rFonts w:ascii="Calibri" w:hAnsi="Calibri" w:cs="Times New Roman" w:hint="default"/>
        <w:b w:val="0"/>
        <w:i w:val="0"/>
        <w:sz w:val="18"/>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1B9C77BD"/>
    <w:multiLevelType w:val="hybridMultilevel"/>
    <w:tmpl w:val="40C893D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110280D"/>
    <w:multiLevelType w:val="hybridMultilevel"/>
    <w:tmpl w:val="8694560C"/>
    <w:lvl w:ilvl="0" w:tplc="4A0048B4">
      <w:start w:val="1"/>
      <w:numFmt w:val="decimal"/>
      <w:lvlText w:val="%1."/>
      <w:lvlJc w:val="left"/>
      <w:pPr>
        <w:ind w:left="720" w:hanging="360"/>
      </w:pPr>
      <w:rPr>
        <w:rFonts w:ascii="Calibri" w:hAnsi="Calibri" w:cs="Times New Roman" w:hint="default"/>
        <w:b w:val="0"/>
        <w:i w:val="0"/>
        <w:sz w:val="18"/>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54A63AD0"/>
    <w:multiLevelType w:val="hybridMultilevel"/>
    <w:tmpl w:val="F7F4D950"/>
    <w:lvl w:ilvl="0" w:tplc="EB329B36">
      <w:start w:val="1"/>
      <w:numFmt w:val="decimal"/>
      <w:lvlText w:val="%1."/>
      <w:lvlJc w:val="left"/>
      <w:pPr>
        <w:ind w:left="720" w:hanging="360"/>
      </w:pPr>
      <w:rPr>
        <w:rFonts w:ascii="Calibri" w:hAnsi="Calibri" w:cs="Times New Roman" w:hint="default"/>
        <w:b w:val="0"/>
        <w:i w:val="0"/>
        <w:sz w:val="18"/>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57384E85"/>
    <w:multiLevelType w:val="hybridMultilevel"/>
    <w:tmpl w:val="641E4C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9614FBD"/>
    <w:multiLevelType w:val="hybridMultilevel"/>
    <w:tmpl w:val="8F704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107"/>
    <w:rsid w:val="00003B2D"/>
    <w:rsid w:val="00013DBF"/>
    <w:rsid w:val="0003085D"/>
    <w:rsid w:val="0003424D"/>
    <w:rsid w:val="0004661F"/>
    <w:rsid w:val="00085DFB"/>
    <w:rsid w:val="000976D5"/>
    <w:rsid w:val="000A3A6A"/>
    <w:rsid w:val="000B035D"/>
    <w:rsid w:val="000B449A"/>
    <w:rsid w:val="000C4EE3"/>
    <w:rsid w:val="000E4812"/>
    <w:rsid w:val="000F57EC"/>
    <w:rsid w:val="000F593E"/>
    <w:rsid w:val="00113C1D"/>
    <w:rsid w:val="00130929"/>
    <w:rsid w:val="00154C08"/>
    <w:rsid w:val="00154FFE"/>
    <w:rsid w:val="0015519B"/>
    <w:rsid w:val="00194046"/>
    <w:rsid w:val="001A173D"/>
    <w:rsid w:val="001B7425"/>
    <w:rsid w:val="001C39F0"/>
    <w:rsid w:val="001D6C72"/>
    <w:rsid w:val="001E3D74"/>
    <w:rsid w:val="00205C66"/>
    <w:rsid w:val="00206C96"/>
    <w:rsid w:val="0020793B"/>
    <w:rsid w:val="00227D73"/>
    <w:rsid w:val="00232BD0"/>
    <w:rsid w:val="00237C3C"/>
    <w:rsid w:val="00237E2A"/>
    <w:rsid w:val="002479AB"/>
    <w:rsid w:val="00252E2F"/>
    <w:rsid w:val="0025462B"/>
    <w:rsid w:val="0026717B"/>
    <w:rsid w:val="00276193"/>
    <w:rsid w:val="0028330D"/>
    <w:rsid w:val="002B2C5F"/>
    <w:rsid w:val="002B630F"/>
    <w:rsid w:val="002C73D2"/>
    <w:rsid w:val="002D6876"/>
    <w:rsid w:val="0030317F"/>
    <w:rsid w:val="0030617B"/>
    <w:rsid w:val="003177BD"/>
    <w:rsid w:val="00324615"/>
    <w:rsid w:val="003307FA"/>
    <w:rsid w:val="00335C81"/>
    <w:rsid w:val="00357A35"/>
    <w:rsid w:val="00380B58"/>
    <w:rsid w:val="0038671C"/>
    <w:rsid w:val="003B2C9F"/>
    <w:rsid w:val="003C0337"/>
    <w:rsid w:val="003C3466"/>
    <w:rsid w:val="003D6D3F"/>
    <w:rsid w:val="003F6156"/>
    <w:rsid w:val="00425D18"/>
    <w:rsid w:val="00456C4A"/>
    <w:rsid w:val="004713CE"/>
    <w:rsid w:val="00475F05"/>
    <w:rsid w:val="004A75CA"/>
    <w:rsid w:val="004B50CD"/>
    <w:rsid w:val="004C023B"/>
    <w:rsid w:val="004C225C"/>
    <w:rsid w:val="004E0FC7"/>
    <w:rsid w:val="004E3CD5"/>
    <w:rsid w:val="004E652B"/>
    <w:rsid w:val="004E6AB5"/>
    <w:rsid w:val="00524873"/>
    <w:rsid w:val="00531F56"/>
    <w:rsid w:val="00541892"/>
    <w:rsid w:val="00546200"/>
    <w:rsid w:val="0055008F"/>
    <w:rsid w:val="0055080E"/>
    <w:rsid w:val="00562274"/>
    <w:rsid w:val="0056700E"/>
    <w:rsid w:val="00572C0B"/>
    <w:rsid w:val="00573720"/>
    <w:rsid w:val="00577B09"/>
    <w:rsid w:val="005913B1"/>
    <w:rsid w:val="00595BFF"/>
    <w:rsid w:val="005A2139"/>
    <w:rsid w:val="005B4DDA"/>
    <w:rsid w:val="005B7779"/>
    <w:rsid w:val="005B7856"/>
    <w:rsid w:val="005D24BF"/>
    <w:rsid w:val="005D32B4"/>
    <w:rsid w:val="005E21A5"/>
    <w:rsid w:val="005F2D08"/>
    <w:rsid w:val="00624FEF"/>
    <w:rsid w:val="00626521"/>
    <w:rsid w:val="00632C95"/>
    <w:rsid w:val="0064355C"/>
    <w:rsid w:val="00655A77"/>
    <w:rsid w:val="00661C66"/>
    <w:rsid w:val="00673541"/>
    <w:rsid w:val="00674FF3"/>
    <w:rsid w:val="006B1CC3"/>
    <w:rsid w:val="006B2BFE"/>
    <w:rsid w:val="006E0F94"/>
    <w:rsid w:val="006F1B39"/>
    <w:rsid w:val="007022A8"/>
    <w:rsid w:val="00711756"/>
    <w:rsid w:val="00714DEA"/>
    <w:rsid w:val="007227D8"/>
    <w:rsid w:val="00750736"/>
    <w:rsid w:val="00783C79"/>
    <w:rsid w:val="00795D0F"/>
    <w:rsid w:val="007D13F9"/>
    <w:rsid w:val="007D336E"/>
    <w:rsid w:val="00806FB6"/>
    <w:rsid w:val="00813314"/>
    <w:rsid w:val="0082400A"/>
    <w:rsid w:val="00837D4A"/>
    <w:rsid w:val="008421AF"/>
    <w:rsid w:val="008A6D95"/>
    <w:rsid w:val="008E6A9A"/>
    <w:rsid w:val="008F2E8F"/>
    <w:rsid w:val="008F44FE"/>
    <w:rsid w:val="009048B2"/>
    <w:rsid w:val="00907B06"/>
    <w:rsid w:val="0093198C"/>
    <w:rsid w:val="00933A49"/>
    <w:rsid w:val="00947FC8"/>
    <w:rsid w:val="009502CB"/>
    <w:rsid w:val="00951FBA"/>
    <w:rsid w:val="009537CB"/>
    <w:rsid w:val="009805E6"/>
    <w:rsid w:val="00984267"/>
    <w:rsid w:val="00994DF9"/>
    <w:rsid w:val="009D723F"/>
    <w:rsid w:val="009F040F"/>
    <w:rsid w:val="00A0226D"/>
    <w:rsid w:val="00A301DB"/>
    <w:rsid w:val="00A50F67"/>
    <w:rsid w:val="00A5767E"/>
    <w:rsid w:val="00A8301F"/>
    <w:rsid w:val="00AA6EC7"/>
    <w:rsid w:val="00AC60A1"/>
    <w:rsid w:val="00AD31C1"/>
    <w:rsid w:val="00AE04F1"/>
    <w:rsid w:val="00AE43A8"/>
    <w:rsid w:val="00AF0DF0"/>
    <w:rsid w:val="00AF32F1"/>
    <w:rsid w:val="00B31113"/>
    <w:rsid w:val="00B33D3E"/>
    <w:rsid w:val="00B404DC"/>
    <w:rsid w:val="00B77686"/>
    <w:rsid w:val="00B86900"/>
    <w:rsid w:val="00BA4A97"/>
    <w:rsid w:val="00BC0418"/>
    <w:rsid w:val="00BC14AF"/>
    <w:rsid w:val="00BD3287"/>
    <w:rsid w:val="00BD5685"/>
    <w:rsid w:val="00BE6239"/>
    <w:rsid w:val="00BE7C38"/>
    <w:rsid w:val="00C034A4"/>
    <w:rsid w:val="00C03761"/>
    <w:rsid w:val="00C10204"/>
    <w:rsid w:val="00C11DFF"/>
    <w:rsid w:val="00C37205"/>
    <w:rsid w:val="00C37DC3"/>
    <w:rsid w:val="00C41BB4"/>
    <w:rsid w:val="00C70D07"/>
    <w:rsid w:val="00C74BBF"/>
    <w:rsid w:val="00CA64FC"/>
    <w:rsid w:val="00CB3635"/>
    <w:rsid w:val="00CD7FD1"/>
    <w:rsid w:val="00CF7718"/>
    <w:rsid w:val="00D1624F"/>
    <w:rsid w:val="00D25E5D"/>
    <w:rsid w:val="00D3264D"/>
    <w:rsid w:val="00D52864"/>
    <w:rsid w:val="00D633F6"/>
    <w:rsid w:val="00D73575"/>
    <w:rsid w:val="00D8051E"/>
    <w:rsid w:val="00D86348"/>
    <w:rsid w:val="00D872F0"/>
    <w:rsid w:val="00DB4499"/>
    <w:rsid w:val="00DC3155"/>
    <w:rsid w:val="00DE033C"/>
    <w:rsid w:val="00DE0CDE"/>
    <w:rsid w:val="00E073E8"/>
    <w:rsid w:val="00E146DE"/>
    <w:rsid w:val="00E20860"/>
    <w:rsid w:val="00E42462"/>
    <w:rsid w:val="00E4449F"/>
    <w:rsid w:val="00E4568B"/>
    <w:rsid w:val="00E53FE4"/>
    <w:rsid w:val="00E625BB"/>
    <w:rsid w:val="00EA0C75"/>
    <w:rsid w:val="00EB0C17"/>
    <w:rsid w:val="00EB2F70"/>
    <w:rsid w:val="00EF3975"/>
    <w:rsid w:val="00F029B8"/>
    <w:rsid w:val="00F034AD"/>
    <w:rsid w:val="00F056CD"/>
    <w:rsid w:val="00F22107"/>
    <w:rsid w:val="00F24831"/>
    <w:rsid w:val="00F27B1E"/>
    <w:rsid w:val="00F777BF"/>
    <w:rsid w:val="00F87E48"/>
    <w:rsid w:val="00F9274C"/>
    <w:rsid w:val="00FA5F89"/>
    <w:rsid w:val="00FA7577"/>
    <w:rsid w:val="00FB3A5A"/>
    <w:rsid w:val="00FB669C"/>
    <w:rsid w:val="00FE4870"/>
    <w:rsid w:val="00FF2A83"/>
    <w:rsid w:val="00FF7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185F78"/>
  <w15:chartTrackingRefBased/>
  <w15:docId w15:val="{7C29A4F5-06D3-4733-8BAA-6B6D03192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1" w:unhideWhenUsed="1" w:qFormat="1"/>
    <w:lsdException w:name="heading 3" w:semiHidden="1" w:unhideWhenUsed="1"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iPriority="99"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617B"/>
    <w:rPr>
      <w:sz w:val="24"/>
      <w:szCs w:val="24"/>
      <w:lang w:eastAsia="en-US"/>
    </w:rPr>
  </w:style>
  <w:style w:type="paragraph" w:styleId="Heading1">
    <w:name w:val="heading 1"/>
    <w:basedOn w:val="Normal"/>
    <w:next w:val="Normal"/>
    <w:link w:val="Heading1Char"/>
    <w:qFormat/>
    <w:rsid w:val="00C3720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4E0FC7"/>
    <w:pPr>
      <w:spacing w:line="264" w:lineRule="auto"/>
      <w:jc w:val="right"/>
      <w:outlineLvl w:val="1"/>
    </w:pPr>
    <w:rPr>
      <w:rFonts w:ascii="Arial" w:eastAsia="MS PGothic" w:hAnsi="Arial"/>
      <w:caps/>
      <w:spacing w:val="4"/>
      <w:sz w:val="18"/>
      <w:szCs w:val="18"/>
      <w:lang w:val="en-US" w:eastAsia="ja-JP"/>
    </w:rPr>
  </w:style>
  <w:style w:type="paragraph" w:styleId="Heading3">
    <w:name w:val="heading 3"/>
    <w:basedOn w:val="Normal"/>
    <w:link w:val="Heading3Char"/>
    <w:qFormat/>
    <w:rsid w:val="004E0FC7"/>
    <w:pPr>
      <w:spacing w:line="264" w:lineRule="auto"/>
      <w:outlineLvl w:val="2"/>
    </w:pPr>
    <w:rPr>
      <w:rFonts w:ascii="Arial" w:eastAsia="MS PGothic" w:hAnsi="Arial"/>
      <w:b/>
      <w:caps/>
      <w:spacing w:val="4"/>
      <w:sz w:val="18"/>
      <w:szCs w:val="16"/>
      <w:lang w:val="en-US" w:eastAsia="ja-JP"/>
    </w:rPr>
  </w:style>
  <w:style w:type="paragraph" w:styleId="Heading4">
    <w:name w:val="heading 4"/>
    <w:basedOn w:val="Normal"/>
    <w:link w:val="Heading4Char"/>
    <w:uiPriority w:val="1"/>
    <w:unhideWhenUsed/>
    <w:qFormat/>
    <w:rsid w:val="004E0FC7"/>
    <w:pPr>
      <w:keepNext/>
      <w:keepLines/>
      <w:spacing w:line="264" w:lineRule="auto"/>
      <w:jc w:val="center"/>
      <w:outlineLvl w:val="3"/>
    </w:pPr>
    <w:rPr>
      <w:rFonts w:ascii="Arial" w:eastAsia="MS PGothic" w:hAnsi="Arial"/>
      <w:b/>
      <w:iCs/>
      <w:caps/>
      <w:spacing w:val="4"/>
      <w:sz w:val="18"/>
      <w:szCs w:val="1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2274"/>
    <w:pPr>
      <w:tabs>
        <w:tab w:val="center" w:pos="4320"/>
        <w:tab w:val="right" w:pos="8640"/>
      </w:tabs>
    </w:pPr>
  </w:style>
  <w:style w:type="paragraph" w:styleId="Footer">
    <w:name w:val="footer"/>
    <w:basedOn w:val="Normal"/>
    <w:rsid w:val="00562274"/>
    <w:pPr>
      <w:tabs>
        <w:tab w:val="center" w:pos="4320"/>
        <w:tab w:val="right" w:pos="8640"/>
      </w:tabs>
    </w:pPr>
  </w:style>
  <w:style w:type="paragraph" w:styleId="BodyText3">
    <w:name w:val="Body Text 3"/>
    <w:basedOn w:val="Normal"/>
    <w:rsid w:val="0030617B"/>
    <w:rPr>
      <w:rFonts w:ascii="Arial" w:hAnsi="Arial" w:cs="Arial"/>
      <w:sz w:val="22"/>
    </w:rPr>
  </w:style>
  <w:style w:type="paragraph" w:styleId="BodyTextIndent">
    <w:name w:val="Body Text Indent"/>
    <w:basedOn w:val="Normal"/>
    <w:rsid w:val="0030617B"/>
    <w:pPr>
      <w:spacing w:after="120"/>
      <w:ind w:left="283"/>
    </w:pPr>
  </w:style>
  <w:style w:type="character" w:customStyle="1" w:styleId="Heading2Char">
    <w:name w:val="Heading 2 Char"/>
    <w:link w:val="Heading2"/>
    <w:uiPriority w:val="1"/>
    <w:rsid w:val="004E0FC7"/>
    <w:rPr>
      <w:rFonts w:ascii="Arial" w:eastAsia="MS PGothic" w:hAnsi="Arial"/>
      <w:caps/>
      <w:spacing w:val="4"/>
      <w:sz w:val="18"/>
      <w:szCs w:val="18"/>
      <w:lang w:val="en-US" w:eastAsia="ja-JP"/>
    </w:rPr>
  </w:style>
  <w:style w:type="character" w:customStyle="1" w:styleId="Heading3Char">
    <w:name w:val="Heading 3 Char"/>
    <w:link w:val="Heading3"/>
    <w:rsid w:val="004E0FC7"/>
    <w:rPr>
      <w:rFonts w:ascii="Arial" w:eastAsia="MS PGothic" w:hAnsi="Arial"/>
      <w:b/>
      <w:caps/>
      <w:spacing w:val="4"/>
      <w:sz w:val="18"/>
      <w:szCs w:val="16"/>
      <w:lang w:val="en-US" w:eastAsia="ja-JP"/>
    </w:rPr>
  </w:style>
  <w:style w:type="character" w:customStyle="1" w:styleId="Heading4Char">
    <w:name w:val="Heading 4 Char"/>
    <w:link w:val="Heading4"/>
    <w:uiPriority w:val="1"/>
    <w:rsid w:val="004E0FC7"/>
    <w:rPr>
      <w:rFonts w:ascii="Arial" w:eastAsia="MS PGothic" w:hAnsi="Arial"/>
      <w:b/>
      <w:iCs/>
      <w:caps/>
      <w:spacing w:val="4"/>
      <w:sz w:val="18"/>
      <w:szCs w:val="18"/>
      <w:lang w:val="en-US" w:eastAsia="ja-JP"/>
    </w:rPr>
  </w:style>
  <w:style w:type="paragraph" w:customStyle="1" w:styleId="Amount">
    <w:name w:val="Amount"/>
    <w:basedOn w:val="Normal"/>
    <w:uiPriority w:val="6"/>
    <w:unhideWhenUsed/>
    <w:qFormat/>
    <w:rsid w:val="004E0FC7"/>
    <w:pPr>
      <w:spacing w:line="264" w:lineRule="auto"/>
      <w:jc w:val="right"/>
    </w:pPr>
    <w:rPr>
      <w:rFonts w:ascii="Arial" w:eastAsia="MS PGothic" w:hAnsi="Arial"/>
      <w:spacing w:val="4"/>
      <w:sz w:val="18"/>
      <w:szCs w:val="20"/>
      <w:lang w:val="en-US" w:eastAsia="ja-JP"/>
    </w:rPr>
  </w:style>
  <w:style w:type="paragraph" w:customStyle="1" w:styleId="Instructions">
    <w:name w:val="Instructions"/>
    <w:basedOn w:val="Normal"/>
    <w:uiPriority w:val="8"/>
    <w:unhideWhenUsed/>
    <w:qFormat/>
    <w:rsid w:val="004E0FC7"/>
    <w:pPr>
      <w:spacing w:before="240" w:line="264" w:lineRule="auto"/>
      <w:contextualSpacing/>
    </w:pPr>
    <w:rPr>
      <w:rFonts w:ascii="Arial" w:eastAsia="MS PGothic" w:hAnsi="Arial"/>
      <w:spacing w:val="4"/>
      <w:sz w:val="18"/>
      <w:szCs w:val="18"/>
      <w:lang w:val="en-US" w:eastAsia="ja-JP"/>
    </w:rPr>
  </w:style>
  <w:style w:type="paragraph" w:customStyle="1" w:styleId="ThankYou">
    <w:name w:val="Thank You"/>
    <w:basedOn w:val="Normal"/>
    <w:next w:val="Normal"/>
    <w:uiPriority w:val="9"/>
    <w:unhideWhenUsed/>
    <w:qFormat/>
    <w:rsid w:val="004E0FC7"/>
    <w:pPr>
      <w:spacing w:before="600" w:line="264" w:lineRule="auto"/>
      <w:jc w:val="center"/>
    </w:pPr>
    <w:rPr>
      <w:rFonts w:ascii="Arial" w:eastAsia="MS PGothic" w:hAnsi="Arial"/>
      <w:b/>
      <w:caps/>
      <w:spacing w:val="4"/>
      <w:sz w:val="18"/>
      <w:szCs w:val="18"/>
      <w:lang w:val="en-US" w:eastAsia="ja-JP"/>
    </w:rPr>
  </w:style>
  <w:style w:type="table" w:styleId="TableGridLight">
    <w:name w:val="Grid Table Light"/>
    <w:basedOn w:val="TableNormal"/>
    <w:uiPriority w:val="40"/>
    <w:rsid w:val="004E0FC7"/>
    <w:rPr>
      <w:rFonts w:ascii="Arial" w:eastAsia="MS PGothic" w:hAnsi="Arial"/>
      <w:sz w:val="18"/>
      <w:szCs w:val="18"/>
      <w:lang w:val="en-US"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1">
    <w:name w:val="Plain Table 1"/>
    <w:basedOn w:val="TableNormal"/>
    <w:uiPriority w:val="41"/>
    <w:rsid w:val="004E0FC7"/>
    <w:rPr>
      <w:rFonts w:ascii="Arial" w:eastAsia="MS PGothic" w:hAnsi="Arial"/>
      <w:sz w:val="18"/>
      <w:szCs w:val="18"/>
      <w:lang w:val="en-US" w:eastAsia="ja-JP"/>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Quantity">
    <w:name w:val="Quantity"/>
    <w:basedOn w:val="Normal"/>
    <w:uiPriority w:val="5"/>
    <w:qFormat/>
    <w:rsid w:val="004E0FC7"/>
    <w:pPr>
      <w:spacing w:line="264" w:lineRule="auto"/>
      <w:jc w:val="center"/>
    </w:pPr>
    <w:rPr>
      <w:rFonts w:ascii="Arial" w:eastAsia="MS PGothic" w:hAnsi="Arial"/>
      <w:spacing w:val="4"/>
      <w:sz w:val="18"/>
      <w:szCs w:val="18"/>
      <w:lang w:val="en-US" w:eastAsia="ja-JP"/>
    </w:rPr>
  </w:style>
  <w:style w:type="table" w:styleId="GridTable1Light">
    <w:name w:val="Grid Table 1 Light"/>
    <w:basedOn w:val="TableNormal"/>
    <w:uiPriority w:val="46"/>
    <w:rsid w:val="004E0FC7"/>
    <w:rPr>
      <w:rFonts w:ascii="Arial" w:eastAsia="MS PGothic" w:hAnsi="Arial"/>
      <w:sz w:val="18"/>
      <w:szCs w:val="18"/>
      <w:lang w:val="en-US" w:eastAsia="ja-JP"/>
    </w:rPr>
    <w:tblPr>
      <w:tblStyleRowBandSize w:val="1"/>
      <w:tblStyleColBandSize w:val="1"/>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72" w:type="dxa"/>
        <w:left w:w="216" w:type="dxa"/>
        <w:bottom w:w="72" w:type="dxa"/>
        <w:right w:w="216" w:type="dxa"/>
      </w:tblCellMar>
    </w:tblPr>
    <w:tcPr>
      <w:vAlign w:val="center"/>
    </w:tcPr>
    <w:tblStylePr w:type="firstRow">
      <w:rPr>
        <w:b w:val="0"/>
        <w:bCs/>
        <w:i w:val="0"/>
      </w:rPr>
      <w:tblPr/>
      <w:tcPr>
        <w:tcBorders>
          <w:top w:val="single" w:sz="4" w:space="0" w:color="A6A6A6"/>
          <w:left w:val="single" w:sz="4" w:space="0" w:color="A6A6A6"/>
          <w:bottom w:val="single" w:sz="4" w:space="0" w:color="A6A6A6"/>
          <w:right w:val="single" w:sz="4" w:space="0" w:color="A6A6A6"/>
          <w:insideH w:val="single" w:sz="4" w:space="0" w:color="A6A6A6"/>
          <w:insideV w:val="single" w:sz="4" w:space="0" w:color="A6A6A6"/>
          <w:tl2br w:val="nil"/>
          <w:tr2bl w:val="nil"/>
        </w:tcBorders>
        <w:tcMar>
          <w:top w:w="0" w:type="nil"/>
          <w:left w:w="115" w:type="dxa"/>
          <w:bottom w:w="0" w:type="nil"/>
          <w:right w:w="115" w:type="dxa"/>
        </w:tcMar>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TableSubtle2">
    <w:name w:val="Table Subtle 2"/>
    <w:basedOn w:val="TableNormal"/>
    <w:uiPriority w:val="99"/>
    <w:rsid w:val="004E0FC7"/>
    <w:pPr>
      <w:spacing w:line="264" w:lineRule="auto"/>
    </w:pPr>
    <w:rPr>
      <w:rFonts w:ascii="Arial" w:eastAsia="MS PGothic" w:hAnsi="Arial"/>
      <w:sz w:val="18"/>
      <w:szCs w:val="18"/>
      <w:lang w:val="en-US" w:eastAsia="ja-JP"/>
    </w:rPr>
    <w:tblPr/>
    <w:tblStylePr w:type="firstRow">
      <w:tblPr/>
      <w:tcPr>
        <w:tcBorders>
          <w:top w:val="nil"/>
          <w:left w:val="nil"/>
          <w:bottom w:val="nil"/>
          <w:right w:val="nil"/>
          <w:insideH w:val="nil"/>
          <w:insideV w:val="nil"/>
          <w:tl2br w:val="nil"/>
          <w:tr2bl w:val="nil"/>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top w:val="nil"/>
          <w:left w:val="nil"/>
          <w:bottom w:val="nil"/>
          <w:right w:val="nil"/>
          <w:insideH w:val="nil"/>
          <w:insideV w:val="nil"/>
          <w:tl2br w:val="nil"/>
          <w:tr2bl w:val="nil"/>
        </w:tcBorders>
        <w:shd w:val="clear" w:color="008000" w:fill="auto"/>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rsid w:val="00546200"/>
    <w:rPr>
      <w:color w:val="0563C1"/>
      <w:u w:val="single"/>
    </w:rPr>
  </w:style>
  <w:style w:type="character" w:customStyle="1" w:styleId="Heading1Char">
    <w:name w:val="Heading 1 Char"/>
    <w:basedOn w:val="DefaultParagraphFont"/>
    <w:link w:val="Heading1"/>
    <w:rsid w:val="00C37205"/>
    <w:rPr>
      <w:rFonts w:asciiTheme="majorHAnsi" w:eastAsiaTheme="majorEastAsia" w:hAnsiTheme="majorHAnsi" w:cstheme="majorBidi"/>
      <w:color w:val="2E74B5" w:themeColor="accent1" w:themeShade="BF"/>
      <w:sz w:val="32"/>
      <w:szCs w:val="32"/>
      <w:lang w:eastAsia="en-US"/>
    </w:rPr>
  </w:style>
  <w:style w:type="paragraph" w:styleId="PlainText">
    <w:name w:val="Plain Text"/>
    <w:basedOn w:val="Normal"/>
    <w:link w:val="PlainTextChar"/>
    <w:rsid w:val="00C37205"/>
    <w:pPr>
      <w:jc w:val="both"/>
    </w:pPr>
    <w:rPr>
      <w:rFonts w:ascii="Courier New" w:hAnsi="Courier New" w:cs="Courier New"/>
      <w:sz w:val="20"/>
      <w:szCs w:val="20"/>
      <w:lang w:eastAsia="en-GB"/>
    </w:rPr>
  </w:style>
  <w:style w:type="character" w:customStyle="1" w:styleId="PlainTextChar">
    <w:name w:val="Plain Text Char"/>
    <w:basedOn w:val="DefaultParagraphFont"/>
    <w:link w:val="PlainText"/>
    <w:rsid w:val="00C37205"/>
    <w:rPr>
      <w:rFonts w:ascii="Courier New" w:hAnsi="Courier New" w:cs="Courier New"/>
    </w:rPr>
  </w:style>
  <w:style w:type="paragraph" w:styleId="ListParagraph">
    <w:name w:val="List Paragraph"/>
    <w:basedOn w:val="Normal"/>
    <w:qFormat/>
    <w:rsid w:val="00C37205"/>
    <w:pPr>
      <w:spacing w:after="200" w:line="276" w:lineRule="auto"/>
      <w:ind w:left="720"/>
      <w:contextualSpacing/>
    </w:pPr>
    <w:rPr>
      <w:rFonts w:ascii="Calibri" w:hAnsi="Calibri"/>
      <w:sz w:val="20"/>
      <w:szCs w:val="22"/>
    </w:rPr>
  </w:style>
  <w:style w:type="paragraph" w:styleId="NormalWeb">
    <w:name w:val="Normal (Web)"/>
    <w:basedOn w:val="Normal"/>
    <w:uiPriority w:val="99"/>
    <w:unhideWhenUsed/>
    <w:rsid w:val="00C37205"/>
    <w:rPr>
      <w:rFonts w:eastAsiaTheme="minorHAnsi"/>
      <w:lang w:eastAsia="en-GB"/>
    </w:rPr>
  </w:style>
  <w:style w:type="character" w:styleId="PlaceholderText">
    <w:name w:val="Placeholder Text"/>
    <w:basedOn w:val="DefaultParagraphFont"/>
    <w:uiPriority w:val="99"/>
    <w:semiHidden/>
    <w:rsid w:val="00380B5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646688">
      <w:bodyDiv w:val="1"/>
      <w:marLeft w:val="0"/>
      <w:marRight w:val="0"/>
      <w:marTop w:val="0"/>
      <w:marBottom w:val="0"/>
      <w:divBdr>
        <w:top w:val="none" w:sz="0" w:space="0" w:color="auto"/>
        <w:left w:val="none" w:sz="0" w:space="0" w:color="auto"/>
        <w:bottom w:val="none" w:sz="0" w:space="0" w:color="auto"/>
        <w:right w:val="none" w:sz="0" w:space="0" w:color="auto"/>
      </w:divBdr>
    </w:div>
    <w:div w:id="721832333">
      <w:bodyDiv w:val="1"/>
      <w:marLeft w:val="0"/>
      <w:marRight w:val="0"/>
      <w:marTop w:val="0"/>
      <w:marBottom w:val="0"/>
      <w:divBdr>
        <w:top w:val="none" w:sz="0" w:space="0" w:color="auto"/>
        <w:left w:val="none" w:sz="0" w:space="0" w:color="auto"/>
        <w:bottom w:val="none" w:sz="0" w:space="0" w:color="auto"/>
        <w:right w:val="none" w:sz="0" w:space="0" w:color="auto"/>
      </w:divBdr>
    </w:div>
    <w:div w:id="901451343">
      <w:bodyDiv w:val="1"/>
      <w:marLeft w:val="0"/>
      <w:marRight w:val="0"/>
      <w:marTop w:val="0"/>
      <w:marBottom w:val="0"/>
      <w:divBdr>
        <w:top w:val="none" w:sz="0" w:space="0" w:color="auto"/>
        <w:left w:val="none" w:sz="0" w:space="0" w:color="auto"/>
        <w:bottom w:val="none" w:sz="0" w:space="0" w:color="auto"/>
        <w:right w:val="none" w:sz="0" w:space="0" w:color="auto"/>
      </w:divBdr>
    </w:div>
    <w:div w:id="1200125694">
      <w:bodyDiv w:val="1"/>
      <w:marLeft w:val="0"/>
      <w:marRight w:val="0"/>
      <w:marTop w:val="0"/>
      <w:marBottom w:val="0"/>
      <w:divBdr>
        <w:top w:val="none" w:sz="0" w:space="0" w:color="auto"/>
        <w:left w:val="none" w:sz="0" w:space="0" w:color="auto"/>
        <w:bottom w:val="none" w:sz="0" w:space="0" w:color="auto"/>
        <w:right w:val="none" w:sz="0" w:space="0" w:color="auto"/>
      </w:divBdr>
    </w:div>
    <w:div w:id="1902135604">
      <w:bodyDiv w:val="1"/>
      <w:marLeft w:val="0"/>
      <w:marRight w:val="0"/>
      <w:marTop w:val="0"/>
      <w:marBottom w:val="0"/>
      <w:divBdr>
        <w:top w:val="none" w:sz="0" w:space="0" w:color="auto"/>
        <w:left w:val="none" w:sz="0" w:space="0" w:color="auto"/>
        <w:bottom w:val="none" w:sz="0" w:space="0" w:color="auto"/>
        <w:right w:val="none" w:sz="0" w:space="0" w:color="auto"/>
      </w:divBdr>
    </w:div>
    <w:div w:id="2108652458">
      <w:bodyDiv w:val="1"/>
      <w:marLeft w:val="0"/>
      <w:marRight w:val="0"/>
      <w:marTop w:val="0"/>
      <w:marBottom w:val="0"/>
      <w:divBdr>
        <w:top w:val="none" w:sz="0" w:space="0" w:color="auto"/>
        <w:left w:val="none" w:sz="0" w:space="0" w:color="auto"/>
        <w:bottom w:val="none" w:sz="0" w:space="0" w:color="auto"/>
        <w:right w:val="none" w:sz="0" w:space="0" w:color="auto"/>
      </w:divBdr>
    </w:div>
    <w:div w:id="212939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429CB-FA37-4BF4-A060-551FFEB8E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587</Words>
  <Characters>3349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Gift Aid declaration</vt:lpstr>
    </vt:vector>
  </TitlesOfParts>
  <Company>WBMS</Company>
  <LinksUpToDate>false</LinksUpToDate>
  <CharactersWithSpaces>3929</CharactersWithSpaces>
  <SharedDoc>false</SharedDoc>
  <HLinks>
    <vt:vector size="18" baseType="variant">
      <vt:variant>
        <vt:i4>6422602</vt:i4>
      </vt:variant>
      <vt:variant>
        <vt:i4>6</vt:i4>
      </vt:variant>
      <vt:variant>
        <vt:i4>0</vt:i4>
      </vt:variant>
      <vt:variant>
        <vt:i4>5</vt:i4>
      </vt:variant>
      <vt:variant>
        <vt:lpwstr>mailto:greeners80@icloud.com</vt:lpwstr>
      </vt:variant>
      <vt:variant>
        <vt:lpwstr/>
      </vt:variant>
      <vt:variant>
        <vt:i4>852002</vt:i4>
      </vt:variant>
      <vt:variant>
        <vt:i4>3</vt:i4>
      </vt:variant>
      <vt:variant>
        <vt:i4>0</vt:i4>
      </vt:variant>
      <vt:variant>
        <vt:i4>5</vt:i4>
      </vt:variant>
      <vt:variant>
        <vt:lpwstr>mailto:andrew.99.price@gmail.com</vt:lpwstr>
      </vt:variant>
      <vt:variant>
        <vt:lpwstr/>
      </vt:variant>
      <vt:variant>
        <vt:i4>6881299</vt:i4>
      </vt:variant>
      <vt:variant>
        <vt:i4>0</vt:i4>
      </vt:variant>
      <vt:variant>
        <vt:i4>0</vt:i4>
      </vt:variant>
      <vt:variant>
        <vt:i4>5</vt:i4>
      </vt:variant>
      <vt:variant>
        <vt:lpwstr>mailto:chris.tye1810@yahoo.com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Gift Aid declaration</dc:title>
  <dc:subject/>
  <dc:creator>Eileen</dc:creator>
  <cp:keywords/>
  <cp:lastModifiedBy>Simon Dobson</cp:lastModifiedBy>
  <cp:revision>2</cp:revision>
  <cp:lastPrinted>2018-06-07T13:02:00Z</cp:lastPrinted>
  <dcterms:created xsi:type="dcterms:W3CDTF">2022-02-11T09:51:00Z</dcterms:created>
  <dcterms:modified xsi:type="dcterms:W3CDTF">2022-02-11T09:51:00Z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58510b9-3810-472f-9abf-3a689c488070_Enabled">
    <vt:lpwstr>True</vt:lpwstr>
  </property>
  <property fmtid="{D5CDD505-2E9C-101B-9397-08002B2CF9AE}" pid="3" name="MSIP_Label_958510b9-3810-472f-9abf-3a689c488070_SiteId">
    <vt:lpwstr>1e9b61e8-e590-4abc-b1af-24125e330d2a</vt:lpwstr>
  </property>
  <property fmtid="{D5CDD505-2E9C-101B-9397-08002B2CF9AE}" pid="4" name="MSIP_Label_958510b9-3810-472f-9abf-3a689c488070_Owner">
    <vt:lpwstr>paul.greenaway@db.com</vt:lpwstr>
  </property>
  <property fmtid="{D5CDD505-2E9C-101B-9397-08002B2CF9AE}" pid="5" name="MSIP_Label_958510b9-3810-472f-9abf-3a689c488070_SetDate">
    <vt:lpwstr>2021-07-19T08:59:54.4943584Z</vt:lpwstr>
  </property>
  <property fmtid="{D5CDD505-2E9C-101B-9397-08002B2CF9AE}" pid="6" name="MSIP_Label_958510b9-3810-472f-9abf-3a689c488070_Name">
    <vt:lpwstr>Public</vt:lpwstr>
  </property>
  <property fmtid="{D5CDD505-2E9C-101B-9397-08002B2CF9AE}" pid="7" name="MSIP_Label_958510b9-3810-472f-9abf-3a689c488070_Application">
    <vt:lpwstr>Microsoft Azure Information Protection</vt:lpwstr>
  </property>
  <property fmtid="{D5CDD505-2E9C-101B-9397-08002B2CF9AE}" pid="8" name="MSIP_Label_958510b9-3810-472f-9abf-3a689c488070_ActionId">
    <vt:lpwstr>b2c73ce5-d8d9-4a21-a5dc-234726cc4680</vt:lpwstr>
  </property>
  <property fmtid="{D5CDD505-2E9C-101B-9397-08002B2CF9AE}" pid="9" name="MSIP_Label_958510b9-3810-472f-9abf-3a689c488070_Extended_MSFT_Method">
    <vt:lpwstr>Manual</vt:lpwstr>
  </property>
  <property fmtid="{D5CDD505-2E9C-101B-9397-08002B2CF9AE}" pid="10" name="db.comClassification">
    <vt:lpwstr>Public</vt:lpwstr>
  </property>
</Properties>
</file>